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60" w:rsidRDefault="00030060">
      <w:pPr>
        <w:rPr>
          <w:rStyle w:val="a3"/>
          <w:rFonts w:ascii="Arial" w:hAnsi="Arial" w:cs="Arial"/>
          <w:i/>
          <w:iCs/>
          <w:color w:val="21242D"/>
          <w:shd w:val="clear" w:color="auto" w:fill="FFFFFF"/>
        </w:rPr>
      </w:pPr>
    </w:p>
    <w:p w:rsidR="00132067" w:rsidRDefault="00030060">
      <w:r>
        <w:rPr>
          <w:rStyle w:val="a3"/>
          <w:rFonts w:ascii="Arial" w:hAnsi="Arial" w:cs="Arial"/>
          <w:i/>
          <w:iCs/>
          <w:color w:val="21242D"/>
          <w:shd w:val="clear" w:color="auto" w:fill="FFFFFF"/>
        </w:rPr>
        <w:t>Пункты приема отработанных ртутьсодержащих ламп на территории сельского поселения отсутствуют</w:t>
      </w:r>
    </w:p>
    <w:sectPr w:rsidR="00132067" w:rsidSect="0017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0060"/>
    <w:rsid w:val="00030060"/>
    <w:rsid w:val="00102744"/>
    <w:rsid w:val="00177879"/>
    <w:rsid w:val="0057643B"/>
    <w:rsid w:val="008210C5"/>
    <w:rsid w:val="008F702A"/>
    <w:rsid w:val="00BE7AA1"/>
    <w:rsid w:val="00E2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0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2024-12-17T10:58:00Z</dcterms:created>
  <dcterms:modified xsi:type="dcterms:W3CDTF">2024-12-17T10:58:00Z</dcterms:modified>
</cp:coreProperties>
</file>