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381391">
        <w:t xml:space="preserve"> 62</w:t>
      </w:r>
      <w:r w:rsidR="00954D63">
        <w:t>-п</w:t>
      </w:r>
      <w:r w:rsidR="006E211C" w:rsidRPr="00AE15C5">
        <w:t xml:space="preserve"> </w:t>
      </w:r>
      <w:r w:rsidR="0001053A" w:rsidRPr="00AE15C5">
        <w:t>от</w:t>
      </w:r>
      <w:r w:rsidR="00BC7A0D">
        <w:t xml:space="preserve"> 29</w:t>
      </w:r>
      <w:r w:rsidR="00333218" w:rsidRPr="00AE15C5">
        <w:t>.</w:t>
      </w:r>
      <w:r w:rsidR="00BC7A0D">
        <w:t>07</w:t>
      </w:r>
      <w:r w:rsidR="00333218" w:rsidRPr="00AE15C5">
        <w:t>.20</w:t>
      </w:r>
      <w:r w:rsidR="003F559B" w:rsidRPr="00AE15C5">
        <w:t>2</w:t>
      </w:r>
      <w:r w:rsidR="00B55363">
        <w:t>4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821C69" w:rsidRDefault="00DA6CEE" w:rsidP="008124FC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8124FC">
        <w:rPr>
          <w:shd w:val="clear" w:color="auto" w:fill="FFFFFF"/>
        </w:rPr>
        <w:t xml:space="preserve"> </w:t>
      </w:r>
      <w:proofErr w:type="gramStart"/>
      <w:r w:rsidR="00C039D4" w:rsidRPr="009406B1">
        <w:rPr>
          <w:shd w:val="clear" w:color="auto" w:fill="FFFFFF"/>
        </w:rPr>
        <w:t>с</w:t>
      </w:r>
      <w:proofErr w:type="gramEnd"/>
      <w:r w:rsidR="00C039D4" w:rsidRPr="009406B1">
        <w:rPr>
          <w:shd w:val="clear" w:color="auto" w:fill="FFFFFF"/>
        </w:rPr>
        <w:t xml:space="preserve"> </w:t>
      </w:r>
    </w:p>
    <w:p w:rsidR="00821C69" w:rsidRDefault="00821C69" w:rsidP="008124FC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C857F8">
        <w:rPr>
          <w:shd w:val="clear" w:color="auto" w:fill="FFFFFF"/>
        </w:rPr>
        <w:t xml:space="preserve">с </w:t>
      </w:r>
      <w:r>
        <w:rPr>
          <w:shd w:val="clear" w:color="auto" w:fill="FFFFFF"/>
        </w:rPr>
        <w:t xml:space="preserve">изменением </w:t>
      </w:r>
      <w:r w:rsidRPr="00C857F8">
        <w:rPr>
          <w:shd w:val="clear" w:color="auto" w:fill="FFFFFF"/>
        </w:rPr>
        <w:t xml:space="preserve">прогнозируемых поступлений доходов от уплаты </w:t>
      </w:r>
      <w:r>
        <w:rPr>
          <w:shd w:val="clear" w:color="auto" w:fill="FFFFFF"/>
        </w:rPr>
        <w:t>акцизов на нефтепродукты на 2024</w:t>
      </w:r>
      <w:r w:rsidRPr="00C857F8">
        <w:rPr>
          <w:shd w:val="clear" w:color="auto" w:fill="FFFFFF"/>
        </w:rPr>
        <w:t xml:space="preserve"> год</w:t>
      </w:r>
      <w:r w:rsidRPr="005946A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увеличились в сумме 35 911,98 </w:t>
      </w:r>
      <w:r w:rsidRPr="00C857F8">
        <w:rPr>
          <w:shd w:val="clear" w:color="auto" w:fill="FFFFFF"/>
        </w:rPr>
        <w:t>рублей</w:t>
      </w:r>
      <w:r>
        <w:rPr>
          <w:shd w:val="clear" w:color="auto" w:fill="FFFFFF"/>
        </w:rPr>
        <w:t>;</w:t>
      </w:r>
    </w:p>
    <w:p w:rsidR="005952F0" w:rsidRDefault="00821C69" w:rsidP="008124FC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2A5476">
        <w:rPr>
          <w:shd w:val="clear" w:color="auto" w:fill="FFFFFF"/>
        </w:rPr>
        <w:t xml:space="preserve">с перераспределением свободных бюджетных ассигнований в целях оплаты услуг по </w:t>
      </w:r>
      <w:proofErr w:type="spellStart"/>
      <w:r w:rsidR="002A5476">
        <w:rPr>
          <w:shd w:val="clear" w:color="auto" w:fill="FFFFFF"/>
        </w:rPr>
        <w:t>окашиванию</w:t>
      </w:r>
      <w:proofErr w:type="spellEnd"/>
      <w:r w:rsidR="002A5476">
        <w:rPr>
          <w:shd w:val="clear" w:color="auto" w:fill="FFFFFF"/>
        </w:rPr>
        <w:t xml:space="preserve"> территории поселения в сумме 15 </w:t>
      </w:r>
      <w:r>
        <w:rPr>
          <w:shd w:val="clear" w:color="auto" w:fill="FFFFFF"/>
        </w:rPr>
        <w:t>000,00 руб., приобретения  моторного масла на сумму</w:t>
      </w:r>
      <w:r w:rsidR="002A5476">
        <w:rPr>
          <w:shd w:val="clear" w:color="auto" w:fill="FFFFFF"/>
        </w:rPr>
        <w:t xml:space="preserve"> </w:t>
      </w:r>
      <w:r>
        <w:rPr>
          <w:shd w:val="clear" w:color="auto" w:fill="FFFFFF"/>
        </w:rPr>
        <w:t>837</w:t>
      </w:r>
      <w:r w:rsidR="002A5476">
        <w:rPr>
          <w:shd w:val="clear" w:color="auto" w:fill="FFFFFF"/>
        </w:rPr>
        <w:t xml:space="preserve">,00 руб., </w:t>
      </w:r>
      <w:r>
        <w:rPr>
          <w:shd w:val="clear" w:color="auto" w:fill="FFFFFF"/>
        </w:rPr>
        <w:t xml:space="preserve">обеспечения обязательств по договору аренды опор в целях осуществления уличного освещения </w:t>
      </w:r>
      <w:r w:rsidR="002A5476">
        <w:rPr>
          <w:shd w:val="clear" w:color="auto" w:fill="FFFFFF"/>
        </w:rPr>
        <w:t xml:space="preserve"> в сумме </w:t>
      </w:r>
      <w:r>
        <w:rPr>
          <w:shd w:val="clear" w:color="auto" w:fill="FFFFFF"/>
        </w:rPr>
        <w:t>2 730</w:t>
      </w:r>
      <w:r w:rsidR="002A5476">
        <w:rPr>
          <w:shd w:val="clear" w:color="auto" w:fill="FFFFFF"/>
        </w:rPr>
        <w:t>,00 руб</w:t>
      </w:r>
      <w:r w:rsidR="00C039D4">
        <w:rPr>
          <w:shd w:val="clear" w:color="auto" w:fill="FFFFFF"/>
        </w:rPr>
        <w:t>.</w:t>
      </w:r>
    </w:p>
    <w:p w:rsidR="00633A40" w:rsidRDefault="00633A40" w:rsidP="00700541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C039D4" w:rsidRDefault="00C039D4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8124FC" w:rsidRDefault="008124FC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942303" w:rsidRDefault="00942303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800"/>
        <w:gridCol w:w="4977"/>
      </w:tblGrid>
      <w:tr w:rsidR="000F47CE" w:rsidRPr="00AE15C5" w:rsidTr="004D0BDB">
        <w:trPr>
          <w:trHeight w:val="2600"/>
        </w:trPr>
        <w:tc>
          <w:tcPr>
            <w:tcW w:w="4800" w:type="dxa"/>
          </w:tcPr>
          <w:p w:rsidR="007C696B" w:rsidRPr="00AE15C5" w:rsidRDefault="007C696B" w:rsidP="004D0BDB">
            <w:pPr>
              <w:spacing w:line="240" w:lineRule="exact"/>
              <w:jc w:val="right"/>
            </w:pPr>
          </w:p>
        </w:tc>
        <w:tc>
          <w:tcPr>
            <w:tcW w:w="4977" w:type="dxa"/>
            <w:hideMark/>
          </w:tcPr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Приложение</w:t>
            </w:r>
          </w:p>
          <w:p w:rsidR="004D0BDB" w:rsidRDefault="000F47CE" w:rsidP="004D0BDB">
            <w:pPr>
              <w:spacing w:line="240" w:lineRule="exact"/>
              <w:ind w:right="-108"/>
              <w:jc w:val="right"/>
            </w:pPr>
            <w:r w:rsidRPr="00AE15C5">
              <w:t xml:space="preserve"> к пояснительной записке к постановлению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№</w:t>
            </w:r>
            <w:r w:rsidR="00381391">
              <w:t xml:space="preserve"> 62</w:t>
            </w:r>
            <w:r w:rsidR="00954D63">
              <w:t>-п</w:t>
            </w:r>
            <w:r w:rsidR="0001002E" w:rsidRPr="00AE15C5">
              <w:t xml:space="preserve"> </w:t>
            </w:r>
            <w:r w:rsidR="0079463F">
              <w:t xml:space="preserve">от </w:t>
            </w:r>
            <w:r w:rsidR="00BC7A0D">
              <w:t>29</w:t>
            </w:r>
            <w:r w:rsidR="0096622B" w:rsidRPr="00AE15C5">
              <w:t>.</w:t>
            </w:r>
            <w:r w:rsidR="00BC7A0D">
              <w:t>07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B55363">
              <w:t>4</w:t>
            </w:r>
            <w:r w:rsidRPr="00AE15C5">
              <w:t xml:space="preserve"> года  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от 18 сентября 2013 года № 78</w:t>
            </w:r>
          </w:p>
          <w:p w:rsidR="004D0BDB" w:rsidRPr="00AE15C5" w:rsidRDefault="000F47CE" w:rsidP="004D0BDB">
            <w:pPr>
              <w:spacing w:line="240" w:lineRule="exact"/>
              <w:ind w:right="-108"/>
              <w:jc w:val="right"/>
            </w:pPr>
            <w:r w:rsidRPr="00AE15C5">
              <w:t>«Об утверждении муниципальной программы «Устойчивое развитие территории Яманского сельского</w:t>
            </w:r>
            <w:r w:rsidR="004D0BDB" w:rsidRPr="00AE15C5">
              <w:t xml:space="preserve"> поселения Крутинского                                      муниципального района</w:t>
            </w:r>
          </w:p>
          <w:p w:rsidR="000F47CE" w:rsidRPr="00AE15C5" w:rsidRDefault="004D0BDB" w:rsidP="004D0BDB">
            <w:pPr>
              <w:spacing w:line="240" w:lineRule="exact"/>
              <w:ind w:right="-108"/>
              <w:jc w:val="right"/>
            </w:pPr>
            <w:r w:rsidRPr="00AE15C5">
              <w:t xml:space="preserve">                                  Омской области»</w:t>
            </w:r>
          </w:p>
        </w:tc>
      </w:tr>
    </w:tbl>
    <w:p w:rsidR="000F47CE" w:rsidRPr="00AE15C5" w:rsidRDefault="000F47CE" w:rsidP="004D0BDB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BE45C9">
        <w:rPr>
          <w:sz w:val="28"/>
          <w:szCs w:val="28"/>
        </w:rPr>
        <w:t>60</w:t>
      </w:r>
      <w:r w:rsidR="00821C69">
        <w:rPr>
          <w:sz w:val="28"/>
          <w:szCs w:val="28"/>
        </w:rPr>
        <w:t xml:space="preserve"> 542 381,81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 w:rsidR="009C5403">
        <w:t>13</w:t>
      </w:r>
      <w:r w:rsidR="000F44FC">
        <w:t> 339 800,92</w:t>
      </w:r>
      <w:r w:rsidR="00A47FB0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 w:rsidR="00BE45C9">
        <w:t>7</w:t>
      </w:r>
      <w:r w:rsidR="00821C69">
        <w:t xml:space="preserve"> 752 076,96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>
        <w:t>3</w:t>
      </w:r>
      <w:r w:rsidR="00DE2710">
        <w:t xml:space="preserve"> 551 832,87 </w:t>
      </w:r>
      <w:r w:rsidRPr="000176D2">
        <w:t>рублей</w:t>
      </w:r>
      <w:r>
        <w:t>;</w:t>
      </w:r>
    </w:p>
    <w:p w:rsidR="003F559B" w:rsidRDefault="00466605" w:rsidP="00466605">
      <w:pPr>
        <w:shd w:val="clear" w:color="auto" w:fill="FFFFFF"/>
        <w:ind w:left="709"/>
        <w:jc w:val="both"/>
      </w:pPr>
      <w:r>
        <w:t>2026</w:t>
      </w:r>
      <w:r w:rsidRPr="000176D2">
        <w:t xml:space="preserve"> год – </w:t>
      </w:r>
      <w:r>
        <w:t>3</w:t>
      </w:r>
      <w:r w:rsidR="00DE2710">
        <w:t> 470 400,96</w:t>
      </w:r>
      <w:r>
        <w:t xml:space="preserve"> </w:t>
      </w:r>
      <w:r w:rsidRPr="000176D2">
        <w:t>рублей</w:t>
      </w:r>
      <w:r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D2B41"/>
    <w:rsid w:val="000D46FB"/>
    <w:rsid w:val="000E6616"/>
    <w:rsid w:val="000E7C13"/>
    <w:rsid w:val="000F3093"/>
    <w:rsid w:val="000F44FC"/>
    <w:rsid w:val="000F47CE"/>
    <w:rsid w:val="000F61AD"/>
    <w:rsid w:val="0010045D"/>
    <w:rsid w:val="00105CBB"/>
    <w:rsid w:val="0011704D"/>
    <w:rsid w:val="00122DDD"/>
    <w:rsid w:val="00123CE3"/>
    <w:rsid w:val="00130EBB"/>
    <w:rsid w:val="00131F73"/>
    <w:rsid w:val="001348C8"/>
    <w:rsid w:val="001475C4"/>
    <w:rsid w:val="00156E28"/>
    <w:rsid w:val="00175C4F"/>
    <w:rsid w:val="00175FF0"/>
    <w:rsid w:val="00185492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1F148F"/>
    <w:rsid w:val="0020359A"/>
    <w:rsid w:val="002075B9"/>
    <w:rsid w:val="00211F18"/>
    <w:rsid w:val="00217D17"/>
    <w:rsid w:val="0022789C"/>
    <w:rsid w:val="002343CB"/>
    <w:rsid w:val="0023447C"/>
    <w:rsid w:val="00236DDF"/>
    <w:rsid w:val="0024741D"/>
    <w:rsid w:val="00247687"/>
    <w:rsid w:val="00265517"/>
    <w:rsid w:val="00277287"/>
    <w:rsid w:val="00277D86"/>
    <w:rsid w:val="00284707"/>
    <w:rsid w:val="00290E31"/>
    <w:rsid w:val="00292B5A"/>
    <w:rsid w:val="00293416"/>
    <w:rsid w:val="002A23A3"/>
    <w:rsid w:val="002A5476"/>
    <w:rsid w:val="002B0404"/>
    <w:rsid w:val="002B4A7A"/>
    <w:rsid w:val="002C3F37"/>
    <w:rsid w:val="002C5026"/>
    <w:rsid w:val="002D3D84"/>
    <w:rsid w:val="002D4918"/>
    <w:rsid w:val="002F51D8"/>
    <w:rsid w:val="002F5468"/>
    <w:rsid w:val="003017B3"/>
    <w:rsid w:val="00307957"/>
    <w:rsid w:val="00311770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4F5B"/>
    <w:rsid w:val="00336477"/>
    <w:rsid w:val="00337E7B"/>
    <w:rsid w:val="003427CE"/>
    <w:rsid w:val="00342FF2"/>
    <w:rsid w:val="003446C2"/>
    <w:rsid w:val="00344C2B"/>
    <w:rsid w:val="003454BB"/>
    <w:rsid w:val="003504BB"/>
    <w:rsid w:val="00351F93"/>
    <w:rsid w:val="003609BB"/>
    <w:rsid w:val="00364391"/>
    <w:rsid w:val="003659C1"/>
    <w:rsid w:val="0037546F"/>
    <w:rsid w:val="00381391"/>
    <w:rsid w:val="003856D1"/>
    <w:rsid w:val="00390100"/>
    <w:rsid w:val="00391C01"/>
    <w:rsid w:val="00391CF9"/>
    <w:rsid w:val="00395815"/>
    <w:rsid w:val="003973A9"/>
    <w:rsid w:val="003973F7"/>
    <w:rsid w:val="003D119F"/>
    <w:rsid w:val="003E21AD"/>
    <w:rsid w:val="003F559B"/>
    <w:rsid w:val="003F7BD8"/>
    <w:rsid w:val="00401BFE"/>
    <w:rsid w:val="0040274C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C2DBD"/>
    <w:rsid w:val="004D0BDB"/>
    <w:rsid w:val="004D3549"/>
    <w:rsid w:val="004D74F1"/>
    <w:rsid w:val="004E44EE"/>
    <w:rsid w:val="004F6092"/>
    <w:rsid w:val="00501A28"/>
    <w:rsid w:val="00511B73"/>
    <w:rsid w:val="00515E69"/>
    <w:rsid w:val="005201EC"/>
    <w:rsid w:val="00520F4B"/>
    <w:rsid w:val="0052349A"/>
    <w:rsid w:val="00524C5A"/>
    <w:rsid w:val="00530247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946A2"/>
    <w:rsid w:val="005952F0"/>
    <w:rsid w:val="005B0EA4"/>
    <w:rsid w:val="005B4507"/>
    <w:rsid w:val="005B57AD"/>
    <w:rsid w:val="005C19EC"/>
    <w:rsid w:val="005C45E8"/>
    <w:rsid w:val="005D1B7F"/>
    <w:rsid w:val="005E1F08"/>
    <w:rsid w:val="005E3A76"/>
    <w:rsid w:val="005E5597"/>
    <w:rsid w:val="005F781C"/>
    <w:rsid w:val="00600836"/>
    <w:rsid w:val="00607076"/>
    <w:rsid w:val="00610670"/>
    <w:rsid w:val="00613CCF"/>
    <w:rsid w:val="00620FF6"/>
    <w:rsid w:val="00622DA5"/>
    <w:rsid w:val="00626144"/>
    <w:rsid w:val="00633A40"/>
    <w:rsid w:val="006414D7"/>
    <w:rsid w:val="006422F4"/>
    <w:rsid w:val="00645C02"/>
    <w:rsid w:val="0066042A"/>
    <w:rsid w:val="00674852"/>
    <w:rsid w:val="00680089"/>
    <w:rsid w:val="006863B8"/>
    <w:rsid w:val="006902AC"/>
    <w:rsid w:val="006959B8"/>
    <w:rsid w:val="006B25B5"/>
    <w:rsid w:val="006B6C08"/>
    <w:rsid w:val="006B6F78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700541"/>
    <w:rsid w:val="00712692"/>
    <w:rsid w:val="00716096"/>
    <w:rsid w:val="00723707"/>
    <w:rsid w:val="0072486D"/>
    <w:rsid w:val="00724923"/>
    <w:rsid w:val="007257D4"/>
    <w:rsid w:val="007273EE"/>
    <w:rsid w:val="0074466B"/>
    <w:rsid w:val="00744D2B"/>
    <w:rsid w:val="00747CC0"/>
    <w:rsid w:val="00751594"/>
    <w:rsid w:val="00754E39"/>
    <w:rsid w:val="00755CDC"/>
    <w:rsid w:val="00756D42"/>
    <w:rsid w:val="00762641"/>
    <w:rsid w:val="00776E72"/>
    <w:rsid w:val="007865A4"/>
    <w:rsid w:val="0079463F"/>
    <w:rsid w:val="007B2266"/>
    <w:rsid w:val="007B7678"/>
    <w:rsid w:val="007C16DB"/>
    <w:rsid w:val="007C18E0"/>
    <w:rsid w:val="007C696B"/>
    <w:rsid w:val="007D06AD"/>
    <w:rsid w:val="007D0D46"/>
    <w:rsid w:val="007D6397"/>
    <w:rsid w:val="007E1B15"/>
    <w:rsid w:val="007E2CD9"/>
    <w:rsid w:val="007E343F"/>
    <w:rsid w:val="007E4D3B"/>
    <w:rsid w:val="007F26E2"/>
    <w:rsid w:val="007F61E8"/>
    <w:rsid w:val="00800734"/>
    <w:rsid w:val="008024AF"/>
    <w:rsid w:val="00807030"/>
    <w:rsid w:val="008124FC"/>
    <w:rsid w:val="0081413E"/>
    <w:rsid w:val="00817B7E"/>
    <w:rsid w:val="0082015F"/>
    <w:rsid w:val="00821C69"/>
    <w:rsid w:val="00832AEC"/>
    <w:rsid w:val="00832BB5"/>
    <w:rsid w:val="008338EC"/>
    <w:rsid w:val="00840D1C"/>
    <w:rsid w:val="00841716"/>
    <w:rsid w:val="00845802"/>
    <w:rsid w:val="00846914"/>
    <w:rsid w:val="00847186"/>
    <w:rsid w:val="00851666"/>
    <w:rsid w:val="00857500"/>
    <w:rsid w:val="00857F2A"/>
    <w:rsid w:val="00862506"/>
    <w:rsid w:val="00866651"/>
    <w:rsid w:val="008770C6"/>
    <w:rsid w:val="0087797B"/>
    <w:rsid w:val="008779B5"/>
    <w:rsid w:val="00881BFE"/>
    <w:rsid w:val="00890B19"/>
    <w:rsid w:val="00891157"/>
    <w:rsid w:val="008C1816"/>
    <w:rsid w:val="008C2BD1"/>
    <w:rsid w:val="008D64E0"/>
    <w:rsid w:val="008E4802"/>
    <w:rsid w:val="008E7EE2"/>
    <w:rsid w:val="008F1671"/>
    <w:rsid w:val="008F5F27"/>
    <w:rsid w:val="00901119"/>
    <w:rsid w:val="0090177D"/>
    <w:rsid w:val="00911FD1"/>
    <w:rsid w:val="00913531"/>
    <w:rsid w:val="0091602C"/>
    <w:rsid w:val="0093296D"/>
    <w:rsid w:val="00941269"/>
    <w:rsid w:val="00942303"/>
    <w:rsid w:val="00944431"/>
    <w:rsid w:val="009468BF"/>
    <w:rsid w:val="0095276D"/>
    <w:rsid w:val="00954D63"/>
    <w:rsid w:val="00957971"/>
    <w:rsid w:val="009603F5"/>
    <w:rsid w:val="00962F04"/>
    <w:rsid w:val="009648F8"/>
    <w:rsid w:val="0096622B"/>
    <w:rsid w:val="00973455"/>
    <w:rsid w:val="00974E0D"/>
    <w:rsid w:val="009752A8"/>
    <w:rsid w:val="0097606B"/>
    <w:rsid w:val="009924D9"/>
    <w:rsid w:val="00992A4D"/>
    <w:rsid w:val="00996518"/>
    <w:rsid w:val="009C0EFE"/>
    <w:rsid w:val="009C1EEA"/>
    <w:rsid w:val="009C5403"/>
    <w:rsid w:val="009E284C"/>
    <w:rsid w:val="009F2F4A"/>
    <w:rsid w:val="009F61CA"/>
    <w:rsid w:val="00A11F0A"/>
    <w:rsid w:val="00A21552"/>
    <w:rsid w:val="00A235C4"/>
    <w:rsid w:val="00A27503"/>
    <w:rsid w:val="00A27B3A"/>
    <w:rsid w:val="00A402A6"/>
    <w:rsid w:val="00A470A3"/>
    <w:rsid w:val="00A47FB0"/>
    <w:rsid w:val="00A500A2"/>
    <w:rsid w:val="00A51C90"/>
    <w:rsid w:val="00A67A8E"/>
    <w:rsid w:val="00A72BBF"/>
    <w:rsid w:val="00A83121"/>
    <w:rsid w:val="00A90DDE"/>
    <w:rsid w:val="00A94F34"/>
    <w:rsid w:val="00AA0ABE"/>
    <w:rsid w:val="00AA0AE2"/>
    <w:rsid w:val="00AA56CF"/>
    <w:rsid w:val="00AB13D8"/>
    <w:rsid w:val="00AC38E2"/>
    <w:rsid w:val="00AE15C5"/>
    <w:rsid w:val="00AE3A8A"/>
    <w:rsid w:val="00AF0C88"/>
    <w:rsid w:val="00AF1B8D"/>
    <w:rsid w:val="00AF296F"/>
    <w:rsid w:val="00AF7B3F"/>
    <w:rsid w:val="00B061E4"/>
    <w:rsid w:val="00B10252"/>
    <w:rsid w:val="00B14671"/>
    <w:rsid w:val="00B1495A"/>
    <w:rsid w:val="00B1562E"/>
    <w:rsid w:val="00B235C9"/>
    <w:rsid w:val="00B25277"/>
    <w:rsid w:val="00B2561A"/>
    <w:rsid w:val="00B3080D"/>
    <w:rsid w:val="00B33418"/>
    <w:rsid w:val="00B34393"/>
    <w:rsid w:val="00B3785C"/>
    <w:rsid w:val="00B408B2"/>
    <w:rsid w:val="00B41106"/>
    <w:rsid w:val="00B421A1"/>
    <w:rsid w:val="00B44943"/>
    <w:rsid w:val="00B4764C"/>
    <w:rsid w:val="00B47C51"/>
    <w:rsid w:val="00B55363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7F67"/>
    <w:rsid w:val="00BA0470"/>
    <w:rsid w:val="00BA2EFE"/>
    <w:rsid w:val="00BA7569"/>
    <w:rsid w:val="00BB2F02"/>
    <w:rsid w:val="00BB4988"/>
    <w:rsid w:val="00BC1CC6"/>
    <w:rsid w:val="00BC7A0D"/>
    <w:rsid w:val="00BD0DF3"/>
    <w:rsid w:val="00BE0F8D"/>
    <w:rsid w:val="00BE45C9"/>
    <w:rsid w:val="00BE792A"/>
    <w:rsid w:val="00BF1D4D"/>
    <w:rsid w:val="00BF6C62"/>
    <w:rsid w:val="00C031F7"/>
    <w:rsid w:val="00C036E5"/>
    <w:rsid w:val="00C039D4"/>
    <w:rsid w:val="00C047AC"/>
    <w:rsid w:val="00C14A6C"/>
    <w:rsid w:val="00C168F2"/>
    <w:rsid w:val="00C22EC0"/>
    <w:rsid w:val="00C3185E"/>
    <w:rsid w:val="00C40518"/>
    <w:rsid w:val="00C423E4"/>
    <w:rsid w:val="00C42CB5"/>
    <w:rsid w:val="00C42FEA"/>
    <w:rsid w:val="00C56EC9"/>
    <w:rsid w:val="00C61293"/>
    <w:rsid w:val="00C648D6"/>
    <w:rsid w:val="00C65C8C"/>
    <w:rsid w:val="00C65E93"/>
    <w:rsid w:val="00C6630B"/>
    <w:rsid w:val="00C74E22"/>
    <w:rsid w:val="00C857F8"/>
    <w:rsid w:val="00CA26C9"/>
    <w:rsid w:val="00CA5FBF"/>
    <w:rsid w:val="00CA76E0"/>
    <w:rsid w:val="00CB23AC"/>
    <w:rsid w:val="00CB439B"/>
    <w:rsid w:val="00CC15BD"/>
    <w:rsid w:val="00CD3183"/>
    <w:rsid w:val="00CD3FDC"/>
    <w:rsid w:val="00CD45F1"/>
    <w:rsid w:val="00CE49DA"/>
    <w:rsid w:val="00CE7515"/>
    <w:rsid w:val="00CF1025"/>
    <w:rsid w:val="00CF3549"/>
    <w:rsid w:val="00CF4231"/>
    <w:rsid w:val="00D016A7"/>
    <w:rsid w:val="00D13E91"/>
    <w:rsid w:val="00D15DC8"/>
    <w:rsid w:val="00D25BC9"/>
    <w:rsid w:val="00D3142C"/>
    <w:rsid w:val="00D40342"/>
    <w:rsid w:val="00D4069A"/>
    <w:rsid w:val="00D40CDE"/>
    <w:rsid w:val="00D45EC3"/>
    <w:rsid w:val="00D479D4"/>
    <w:rsid w:val="00D5494F"/>
    <w:rsid w:val="00D647A6"/>
    <w:rsid w:val="00D70D89"/>
    <w:rsid w:val="00D75DA0"/>
    <w:rsid w:val="00D7660D"/>
    <w:rsid w:val="00D769A9"/>
    <w:rsid w:val="00D849BF"/>
    <w:rsid w:val="00DA6CEE"/>
    <w:rsid w:val="00DC6F8F"/>
    <w:rsid w:val="00DC7006"/>
    <w:rsid w:val="00DD090A"/>
    <w:rsid w:val="00DE2710"/>
    <w:rsid w:val="00DE280B"/>
    <w:rsid w:val="00DE4DA2"/>
    <w:rsid w:val="00DF1ADA"/>
    <w:rsid w:val="00E00BF6"/>
    <w:rsid w:val="00E01501"/>
    <w:rsid w:val="00E030FD"/>
    <w:rsid w:val="00E0530B"/>
    <w:rsid w:val="00E14554"/>
    <w:rsid w:val="00E236C8"/>
    <w:rsid w:val="00E32ABB"/>
    <w:rsid w:val="00E3731F"/>
    <w:rsid w:val="00E401D6"/>
    <w:rsid w:val="00E40D63"/>
    <w:rsid w:val="00E53128"/>
    <w:rsid w:val="00E57761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70A3"/>
    <w:rsid w:val="00EE29DD"/>
    <w:rsid w:val="00EF1096"/>
    <w:rsid w:val="00EF71F1"/>
    <w:rsid w:val="00F04E31"/>
    <w:rsid w:val="00F06EB3"/>
    <w:rsid w:val="00F07FEB"/>
    <w:rsid w:val="00F128BC"/>
    <w:rsid w:val="00F16003"/>
    <w:rsid w:val="00F21C00"/>
    <w:rsid w:val="00F27B98"/>
    <w:rsid w:val="00F3389E"/>
    <w:rsid w:val="00F35B3D"/>
    <w:rsid w:val="00F40982"/>
    <w:rsid w:val="00F419A6"/>
    <w:rsid w:val="00F428D5"/>
    <w:rsid w:val="00F47ABD"/>
    <w:rsid w:val="00F51DAE"/>
    <w:rsid w:val="00F54367"/>
    <w:rsid w:val="00F566DC"/>
    <w:rsid w:val="00F65485"/>
    <w:rsid w:val="00F66455"/>
    <w:rsid w:val="00F71A18"/>
    <w:rsid w:val="00F81E11"/>
    <w:rsid w:val="00F9230B"/>
    <w:rsid w:val="00FA4764"/>
    <w:rsid w:val="00FA4833"/>
    <w:rsid w:val="00FA5657"/>
    <w:rsid w:val="00FB2550"/>
    <w:rsid w:val="00FB2A41"/>
    <w:rsid w:val="00FB3F20"/>
    <w:rsid w:val="00FB531C"/>
    <w:rsid w:val="00FB6280"/>
    <w:rsid w:val="00FB7A5A"/>
    <w:rsid w:val="00FC31E3"/>
    <w:rsid w:val="00FC3D9D"/>
    <w:rsid w:val="00FD0650"/>
    <w:rsid w:val="00FD0C67"/>
    <w:rsid w:val="00FD75C8"/>
    <w:rsid w:val="00FF1167"/>
    <w:rsid w:val="00FF1772"/>
    <w:rsid w:val="00FF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417</cp:revision>
  <cp:lastPrinted>2021-12-20T05:21:00Z</cp:lastPrinted>
  <dcterms:created xsi:type="dcterms:W3CDTF">2015-05-25T07:09:00Z</dcterms:created>
  <dcterms:modified xsi:type="dcterms:W3CDTF">2024-07-30T09:46:00Z</dcterms:modified>
</cp:coreProperties>
</file>